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5A" w:rsidRPr="00256108" w:rsidRDefault="002D7F5A" w:rsidP="00256108">
      <w:pPr>
        <w:spacing w:after="0"/>
        <w:jc w:val="both"/>
        <w:rPr>
          <w:rFonts w:asciiTheme="majorHAnsi" w:hAnsiTheme="majorHAnsi" w:cs="Times New Roman"/>
        </w:rPr>
      </w:pPr>
      <w:r w:rsidRPr="00256108">
        <w:rPr>
          <w:rFonts w:asciiTheme="majorHAnsi" w:hAnsiTheme="majorHAnsi" w:cs="Times New Roman"/>
        </w:rPr>
        <w:t xml:space="preserve">MINISTERE DE L´ENSEIGNEMENT SUPERIEUR                         REPUBLIQUE DU MALI  </w:t>
      </w:r>
    </w:p>
    <w:p w:rsidR="002D7F5A" w:rsidRPr="00256108" w:rsidRDefault="002D7F5A" w:rsidP="00256108">
      <w:pPr>
        <w:spacing w:after="0"/>
        <w:jc w:val="both"/>
        <w:rPr>
          <w:rFonts w:asciiTheme="majorHAnsi" w:hAnsiTheme="majorHAnsi" w:cs="Times New Roman"/>
          <w:i/>
        </w:rPr>
      </w:pPr>
      <w:r w:rsidRPr="00256108">
        <w:rPr>
          <w:rFonts w:asciiTheme="majorHAnsi" w:hAnsiTheme="majorHAnsi" w:cs="Times New Roman"/>
        </w:rPr>
        <w:t>ET DE LA RECHERCH</w:t>
      </w:r>
      <w:r w:rsidR="00256108">
        <w:rPr>
          <w:rFonts w:asciiTheme="majorHAnsi" w:hAnsiTheme="majorHAnsi" w:cs="Times New Roman"/>
        </w:rPr>
        <w:t>E SCIENTIFIQUE</w:t>
      </w:r>
      <w:r w:rsidR="00256108">
        <w:rPr>
          <w:rFonts w:asciiTheme="majorHAnsi" w:hAnsiTheme="majorHAnsi" w:cs="Times New Roman"/>
        </w:rPr>
        <w:tab/>
      </w:r>
      <w:r w:rsidR="00256108">
        <w:rPr>
          <w:rFonts w:asciiTheme="majorHAnsi" w:hAnsiTheme="majorHAnsi" w:cs="Times New Roman"/>
        </w:rPr>
        <w:tab/>
        <w:t xml:space="preserve">         </w:t>
      </w:r>
      <w:r w:rsidRPr="00256108">
        <w:rPr>
          <w:rFonts w:asciiTheme="majorHAnsi" w:hAnsiTheme="majorHAnsi" w:cs="Times New Roman"/>
          <w:i/>
        </w:rPr>
        <w:t>Un Peuple – Un But – Une Foi</w:t>
      </w:r>
    </w:p>
    <w:p w:rsidR="002D7F5A" w:rsidRPr="00256108" w:rsidRDefault="00B005E2" w:rsidP="00256108">
      <w:pPr>
        <w:spacing w:after="0"/>
        <w:jc w:val="both"/>
        <w:rPr>
          <w:rFonts w:asciiTheme="majorHAnsi" w:hAnsiTheme="majorHAnsi" w:cs="Times New Roman"/>
          <w:b/>
          <w:bCs/>
        </w:rPr>
      </w:pPr>
      <w:r w:rsidRPr="00256108">
        <w:rPr>
          <w:rFonts w:asciiTheme="majorHAnsi" w:hAnsiTheme="majorHAnsi" w:cs="Times New Roman"/>
          <w:bCs/>
        </w:rPr>
        <w:t xml:space="preserve">             *************</w:t>
      </w:r>
      <w:r w:rsidR="002D7F5A" w:rsidRPr="00256108">
        <w:rPr>
          <w:rFonts w:asciiTheme="majorHAnsi" w:hAnsiTheme="majorHAnsi" w:cs="Times New Roman"/>
          <w:b/>
        </w:rPr>
        <w:t xml:space="preserve">                                                                           </w:t>
      </w:r>
      <w:r w:rsidR="00256108">
        <w:rPr>
          <w:rFonts w:asciiTheme="majorHAnsi" w:hAnsiTheme="majorHAnsi" w:cs="Times New Roman"/>
          <w:b/>
        </w:rPr>
        <w:t xml:space="preserve">              </w:t>
      </w:r>
      <w:r w:rsidRPr="00256108">
        <w:rPr>
          <w:rFonts w:asciiTheme="majorHAnsi" w:hAnsiTheme="majorHAnsi" w:cs="Times New Roman"/>
          <w:b/>
        </w:rPr>
        <w:t xml:space="preserve">  </w:t>
      </w:r>
      <w:r w:rsidRPr="00256108">
        <w:rPr>
          <w:rFonts w:asciiTheme="majorHAnsi" w:hAnsiTheme="majorHAnsi" w:cs="Times New Roman"/>
        </w:rPr>
        <w:t>*************</w:t>
      </w:r>
    </w:p>
    <w:p w:rsidR="002D7F5A" w:rsidRPr="00256108" w:rsidRDefault="002D7F5A" w:rsidP="00256108">
      <w:pPr>
        <w:spacing w:after="0"/>
        <w:jc w:val="both"/>
        <w:rPr>
          <w:rFonts w:asciiTheme="majorHAnsi" w:hAnsiTheme="majorHAnsi" w:cs="Times New Roman"/>
        </w:rPr>
      </w:pPr>
      <w:r w:rsidRPr="00256108">
        <w:rPr>
          <w:rFonts w:asciiTheme="majorHAnsi" w:hAnsiTheme="majorHAnsi" w:cs="Times New Roman"/>
        </w:rPr>
        <w:t>SECRETARIAT GENERAL</w:t>
      </w:r>
    </w:p>
    <w:p w:rsidR="002D7F5A" w:rsidRPr="00256108" w:rsidRDefault="00B005E2" w:rsidP="00256108">
      <w:pPr>
        <w:spacing w:after="0"/>
        <w:jc w:val="both"/>
        <w:rPr>
          <w:rFonts w:asciiTheme="majorHAnsi" w:hAnsiTheme="majorHAnsi" w:cs="Times New Roman"/>
        </w:rPr>
      </w:pPr>
      <w:r w:rsidRPr="00256108">
        <w:rPr>
          <w:rFonts w:asciiTheme="majorHAnsi" w:hAnsiTheme="majorHAnsi" w:cs="Times New Roman"/>
        </w:rPr>
        <w:t xml:space="preserve">             ************</w:t>
      </w:r>
    </w:p>
    <w:p w:rsidR="007F6165" w:rsidRPr="00256108" w:rsidRDefault="007F6165" w:rsidP="005440DD">
      <w:pPr>
        <w:pStyle w:val="Sansinterligne"/>
        <w:spacing w:line="276" w:lineRule="auto"/>
        <w:rPr>
          <w:rFonts w:asciiTheme="majorHAnsi" w:hAnsiTheme="majorHAnsi" w:cs="Times New Roman"/>
        </w:rPr>
      </w:pPr>
      <w:r w:rsidRPr="00256108">
        <w:rPr>
          <w:rFonts w:asciiTheme="majorHAnsi" w:hAnsiTheme="majorHAnsi" w:cs="Times New Roman"/>
        </w:rPr>
        <w:t>CENTRE NATIONAL DE LA RECHERCHE</w:t>
      </w:r>
    </w:p>
    <w:p w:rsidR="00BC2CD8" w:rsidRPr="00256108" w:rsidRDefault="007F6165" w:rsidP="005440DD">
      <w:pPr>
        <w:pStyle w:val="Sansinterligne"/>
        <w:spacing w:line="276" w:lineRule="auto"/>
        <w:rPr>
          <w:rFonts w:asciiTheme="majorHAnsi" w:hAnsiTheme="majorHAnsi" w:cs="Times New Roman"/>
        </w:rPr>
      </w:pPr>
      <w:r w:rsidRPr="00256108">
        <w:rPr>
          <w:rFonts w:asciiTheme="majorHAnsi" w:hAnsiTheme="majorHAnsi" w:cs="Times New Roman"/>
        </w:rPr>
        <w:t>SCIENTIFIQUE ET TECHNOLOGIQUE (</w:t>
      </w:r>
      <w:r w:rsidR="00116A0E" w:rsidRPr="00256108">
        <w:rPr>
          <w:rFonts w:asciiTheme="majorHAnsi" w:hAnsiTheme="majorHAnsi" w:cs="Times New Roman"/>
        </w:rPr>
        <w:t>CNRST</w:t>
      </w:r>
      <w:r w:rsidRPr="00256108">
        <w:rPr>
          <w:rFonts w:asciiTheme="majorHAnsi" w:hAnsiTheme="majorHAnsi" w:cs="Times New Roman"/>
        </w:rPr>
        <w:t>)</w:t>
      </w:r>
    </w:p>
    <w:p w:rsidR="00524441" w:rsidRPr="00256108" w:rsidRDefault="00524441" w:rsidP="00524441">
      <w:pPr>
        <w:spacing w:after="0"/>
        <w:jc w:val="both"/>
        <w:rPr>
          <w:rFonts w:asciiTheme="majorHAnsi" w:hAnsiTheme="majorHAnsi" w:cs="Times New Roman"/>
        </w:rPr>
      </w:pPr>
      <w:r w:rsidRPr="00256108">
        <w:rPr>
          <w:rFonts w:asciiTheme="majorHAnsi" w:hAnsiTheme="majorHAnsi" w:cs="Times New Roman"/>
        </w:rPr>
        <w:t xml:space="preserve">             ************</w:t>
      </w:r>
    </w:p>
    <w:p w:rsidR="007F6165" w:rsidRDefault="007F6165" w:rsidP="007F6165">
      <w:pPr>
        <w:pStyle w:val="Sansinterligne"/>
        <w:rPr>
          <w:rFonts w:ascii="Times New Roman" w:hAnsi="Times New Roman" w:cs="Times New Roman"/>
        </w:rPr>
      </w:pPr>
    </w:p>
    <w:p w:rsidR="007F6165" w:rsidRPr="007F6165" w:rsidRDefault="007F6165" w:rsidP="007F6165">
      <w:pPr>
        <w:pStyle w:val="Sansinterligne"/>
        <w:rPr>
          <w:rFonts w:ascii="Times New Roman" w:hAnsi="Times New Roman" w:cs="Times New Roman"/>
        </w:rPr>
      </w:pPr>
    </w:p>
    <w:p w:rsidR="00395FCA" w:rsidRPr="00987C5A" w:rsidRDefault="002D7F5A" w:rsidP="00CA57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87C5A">
        <w:rPr>
          <w:rFonts w:ascii="Times New Roman" w:hAnsi="Times New Roman" w:cs="Times New Roman"/>
          <w:b/>
          <w:sz w:val="28"/>
          <w:szCs w:val="24"/>
          <w:u w:val="single"/>
        </w:rPr>
        <w:t xml:space="preserve">CANEVAS POUR LA BUDGETISATION DES PROJETS </w:t>
      </w:r>
      <w:r w:rsidR="009E7E14" w:rsidRPr="00987C5A">
        <w:rPr>
          <w:rFonts w:ascii="Times New Roman" w:hAnsi="Times New Roman" w:cs="Times New Roman"/>
          <w:b/>
          <w:sz w:val="28"/>
          <w:szCs w:val="24"/>
          <w:u w:val="single"/>
        </w:rPr>
        <w:t>FCRIT</w:t>
      </w:r>
    </w:p>
    <w:p w:rsidR="009E7E14" w:rsidRPr="00204261" w:rsidRDefault="009E7E14" w:rsidP="007852B6">
      <w:pPr>
        <w:spacing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204261">
        <w:rPr>
          <w:rFonts w:asciiTheme="majorHAnsi" w:hAnsiTheme="majorHAnsi" w:cs="Times New Roman"/>
          <w:b/>
          <w:sz w:val="24"/>
          <w:szCs w:val="24"/>
        </w:rPr>
        <w:t>Budget en FCFA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3964"/>
        <w:gridCol w:w="1134"/>
        <w:gridCol w:w="993"/>
        <w:gridCol w:w="992"/>
        <w:gridCol w:w="992"/>
        <w:gridCol w:w="1134"/>
      </w:tblGrid>
      <w:tr w:rsidR="007852B6" w:rsidRPr="00204261" w:rsidTr="007852B6">
        <w:tc>
          <w:tcPr>
            <w:tcW w:w="396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>Désignations</w:t>
            </w: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An 1</w:t>
            </w:r>
          </w:p>
        </w:tc>
        <w:tc>
          <w:tcPr>
            <w:tcW w:w="993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An 2</w:t>
            </w: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An 3</w:t>
            </w:r>
          </w:p>
        </w:tc>
        <w:tc>
          <w:tcPr>
            <w:tcW w:w="992" w:type="dxa"/>
          </w:tcPr>
          <w:p w:rsidR="009E7E14" w:rsidRPr="00204261" w:rsidRDefault="00601DFA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An 4</w:t>
            </w: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Total</w:t>
            </w:r>
          </w:p>
        </w:tc>
      </w:tr>
      <w:tr w:rsidR="007852B6" w:rsidRPr="00204261" w:rsidTr="007852B6">
        <w:tc>
          <w:tcPr>
            <w:tcW w:w="396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>Equipements</w:t>
            </w: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852B6" w:rsidRPr="00204261" w:rsidTr="007852B6">
        <w:tc>
          <w:tcPr>
            <w:tcW w:w="3964" w:type="dxa"/>
          </w:tcPr>
          <w:p w:rsidR="009E7E14" w:rsidRPr="00204261" w:rsidRDefault="00A51899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B</w:t>
            </w:r>
            <w:r w:rsidR="007923C5" w:rsidRPr="00204261">
              <w:rPr>
                <w:rFonts w:asciiTheme="majorHAnsi" w:hAnsiTheme="majorHAnsi" w:cs="Times New Roman"/>
                <w:sz w:val="24"/>
                <w:szCs w:val="24"/>
              </w:rPr>
              <w:t>alances, microscope, loupe, outils de laboratoire (lames et lamelles, verrerie, petite centrifugeuse</w:t>
            </w: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)</w:t>
            </w:r>
            <w:r w:rsidR="007923C5" w:rsidRPr="00204261">
              <w:rPr>
                <w:rFonts w:asciiTheme="majorHAnsi" w:hAnsiTheme="majorHAnsi" w:cs="Times New Roman"/>
                <w:sz w:val="24"/>
                <w:szCs w:val="24"/>
              </w:rPr>
              <w:t xml:space="preserve">, appareil photo numérique, </w:t>
            </w: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etc.</w:t>
            </w: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852B6" w:rsidRPr="00204261" w:rsidTr="007852B6">
        <w:tc>
          <w:tcPr>
            <w:tcW w:w="3964" w:type="dxa"/>
          </w:tcPr>
          <w:p w:rsidR="009E7E14" w:rsidRPr="00204261" w:rsidRDefault="007923C5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Ordinateur portable, imprimante</w:t>
            </w: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852B6" w:rsidRPr="00204261" w:rsidTr="007852B6">
        <w:tc>
          <w:tcPr>
            <w:tcW w:w="396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Sous-total</w:t>
            </w: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1D3FC6" w:rsidRPr="00204261" w:rsidTr="007852B6">
        <w:tc>
          <w:tcPr>
            <w:tcW w:w="3964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1D3FC6" w:rsidRPr="00204261" w:rsidTr="007852B6">
        <w:tc>
          <w:tcPr>
            <w:tcW w:w="3964" w:type="dxa"/>
          </w:tcPr>
          <w:p w:rsidR="001D3FC6" w:rsidRPr="00204261" w:rsidRDefault="001D3FC6" w:rsidP="00A3027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 xml:space="preserve">Frais </w:t>
            </w:r>
            <w:r w:rsidR="00F571D0" w:rsidRPr="00204261">
              <w:rPr>
                <w:rFonts w:asciiTheme="majorHAnsi" w:hAnsiTheme="majorHAnsi" w:cs="Times New Roman"/>
                <w:sz w:val="24"/>
                <w:szCs w:val="24"/>
              </w:rPr>
              <w:t xml:space="preserve">de soumission </w:t>
            </w:r>
            <w:r w:rsidR="00A3027D">
              <w:rPr>
                <w:rFonts w:asciiTheme="majorHAnsi" w:hAnsiTheme="majorHAnsi" w:cs="Times New Roman"/>
                <w:sz w:val="24"/>
                <w:szCs w:val="24"/>
              </w:rPr>
              <w:t xml:space="preserve">du protocole </w:t>
            </w:r>
            <w:r w:rsidR="00F571D0" w:rsidRPr="00204261">
              <w:rPr>
                <w:rFonts w:asciiTheme="majorHAnsi" w:hAnsiTheme="majorHAnsi" w:cs="Times New Roman"/>
                <w:sz w:val="24"/>
                <w:szCs w:val="24"/>
              </w:rPr>
              <w:t xml:space="preserve">au </w:t>
            </w: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Comité d’éthique</w:t>
            </w:r>
          </w:p>
        </w:tc>
        <w:tc>
          <w:tcPr>
            <w:tcW w:w="1134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FC6" w:rsidRPr="00204261" w:rsidRDefault="001D3FC6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852B6" w:rsidRPr="00204261" w:rsidTr="007852B6">
        <w:tc>
          <w:tcPr>
            <w:tcW w:w="396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E14" w:rsidRPr="00204261" w:rsidRDefault="009E7E14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>Déplacements-missions</w:t>
            </w:r>
          </w:p>
        </w:tc>
        <w:tc>
          <w:tcPr>
            <w:tcW w:w="1134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Frais de carburant</w:t>
            </w:r>
          </w:p>
        </w:tc>
        <w:tc>
          <w:tcPr>
            <w:tcW w:w="1134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Frais de location du véhicule</w:t>
            </w:r>
          </w:p>
        </w:tc>
        <w:tc>
          <w:tcPr>
            <w:tcW w:w="1134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7852B6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Per diem des chercheurs</w:t>
            </w:r>
            <w:r w:rsidR="00CF4E2A" w:rsidRPr="00204261">
              <w:rPr>
                <w:rFonts w:asciiTheme="majorHAnsi" w:hAnsiTheme="majorHAnsi" w:cs="Times New Roman"/>
                <w:sz w:val="24"/>
                <w:szCs w:val="24"/>
              </w:rPr>
              <w:t xml:space="preserve"> et des enquêteurs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601DFA" w:rsidRPr="00204261" w:rsidTr="007852B6">
        <w:tc>
          <w:tcPr>
            <w:tcW w:w="3964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Frais d’enquêtes</w:t>
            </w:r>
          </w:p>
        </w:tc>
        <w:tc>
          <w:tcPr>
            <w:tcW w:w="1134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601DFA" w:rsidRPr="00204261" w:rsidTr="007852B6">
        <w:tc>
          <w:tcPr>
            <w:tcW w:w="3964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Frais d’</w:t>
            </w:r>
            <w:r w:rsidR="00CF4E2A" w:rsidRPr="00204261">
              <w:rPr>
                <w:rFonts w:asciiTheme="majorHAnsi" w:hAnsiTheme="majorHAnsi" w:cs="Times New Roman"/>
                <w:sz w:val="24"/>
                <w:szCs w:val="24"/>
              </w:rPr>
              <w:t>informâtes</w:t>
            </w:r>
            <w:r w:rsidR="00206CA5">
              <w:rPr>
                <w:rFonts w:asciiTheme="majorHAnsi" w:hAnsiTheme="majorHAnsi" w:cs="Times New Roman"/>
                <w:sz w:val="24"/>
                <w:szCs w:val="24"/>
              </w:rPr>
              <w:t xml:space="preserve"> (</w:t>
            </w:r>
            <w:r w:rsidR="00206CA5" w:rsidRPr="00206CA5">
              <w:rPr>
                <w:rFonts w:asciiTheme="majorHAnsi" w:hAnsiTheme="majorHAnsi" w:cs="Times New Roman"/>
                <w:sz w:val="24"/>
                <w:szCs w:val="24"/>
              </w:rPr>
              <w:t>publications, dépôt de brevets, etc.)</w:t>
            </w:r>
          </w:p>
        </w:tc>
        <w:tc>
          <w:tcPr>
            <w:tcW w:w="1134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1DFA" w:rsidRPr="00204261" w:rsidRDefault="00601DFA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Per diem du chauffeur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Sous-total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>Consommables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Produits chimiques pour le laboratoire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Matériels de bureau (encre, papier, etc</w:t>
            </w:r>
            <w:r w:rsidR="007340DF" w:rsidRPr="00204261">
              <w:rPr>
                <w:rFonts w:asciiTheme="majorHAnsi" w:hAnsiTheme="majorHAnsi" w:cs="Times New Roman"/>
                <w:sz w:val="24"/>
                <w:szCs w:val="24"/>
              </w:rPr>
              <w:t>.</w:t>
            </w: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Intrants agricoles (engrais, produits phytosanitaires, etc</w:t>
            </w:r>
            <w:r w:rsidR="007340DF" w:rsidRPr="00204261">
              <w:rPr>
                <w:rFonts w:asciiTheme="majorHAnsi" w:hAnsiTheme="majorHAnsi" w:cs="Times New Roman"/>
                <w:sz w:val="24"/>
                <w:szCs w:val="24"/>
              </w:rPr>
              <w:t>.</w:t>
            </w: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)</w:t>
            </w:r>
          </w:p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Alimentation pour les animaux, produits vétérinaires, etc</w:t>
            </w:r>
            <w:r w:rsidR="007340DF" w:rsidRPr="00204261">
              <w:rPr>
                <w:rFonts w:asciiTheme="majorHAnsi" w:hAnsiTheme="majorHAnsi" w:cs="Times New Roman"/>
                <w:sz w:val="24"/>
                <w:szCs w:val="24"/>
              </w:rPr>
              <w:t>.</w:t>
            </w: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Sous-total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E0042" w:rsidRPr="00204261" w:rsidTr="007852B6">
        <w:tc>
          <w:tcPr>
            <w:tcW w:w="3964" w:type="dxa"/>
          </w:tcPr>
          <w:p w:rsidR="005D3F94" w:rsidRDefault="005D3F94" w:rsidP="00405F7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  <w:p w:rsidR="005D3F94" w:rsidRDefault="005D3F94" w:rsidP="00405F7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  <w:p w:rsidR="00CE0042" w:rsidRPr="00204261" w:rsidRDefault="00CE0042" w:rsidP="00405F7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>Analyse des échantillons (en cas de besoin)</w:t>
            </w:r>
          </w:p>
        </w:tc>
        <w:tc>
          <w:tcPr>
            <w:tcW w:w="113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E0042" w:rsidRPr="00204261" w:rsidTr="007852B6">
        <w:tc>
          <w:tcPr>
            <w:tcW w:w="396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Frais d’analyse d’échantillons de feuilles, de sol, etc.</w:t>
            </w:r>
          </w:p>
        </w:tc>
        <w:tc>
          <w:tcPr>
            <w:tcW w:w="113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E0042" w:rsidRPr="00204261" w:rsidTr="007852B6">
        <w:tc>
          <w:tcPr>
            <w:tcW w:w="396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Sous-total</w:t>
            </w:r>
          </w:p>
        </w:tc>
        <w:tc>
          <w:tcPr>
            <w:tcW w:w="113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E0042" w:rsidRPr="00204261" w:rsidTr="007852B6">
        <w:tc>
          <w:tcPr>
            <w:tcW w:w="396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>Main d’œuvre temporaire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Salaire d’un manœuvre x nombre de manœuvres dans le mois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Sous-total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6220A0" w:rsidRPr="00204261" w:rsidRDefault="006220A0" w:rsidP="00405F7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  <w:p w:rsidR="00405F7F" w:rsidRPr="00204261" w:rsidRDefault="00405F7F" w:rsidP="00405F7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>Frais de publication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Frais de publication des articles scientifiques, des fiches techniques</w:t>
            </w:r>
            <w:r w:rsidR="00D72D55">
              <w:rPr>
                <w:rFonts w:asciiTheme="majorHAnsi" w:hAnsiTheme="majorHAnsi" w:cs="Times New Roman"/>
                <w:sz w:val="24"/>
                <w:szCs w:val="24"/>
              </w:rPr>
              <w:t>, frais de dépôt des brevets</w:t>
            </w: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et</w:t>
            </w: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des posters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1D3FC6" w:rsidRPr="00204261" w:rsidTr="007852B6">
        <w:tc>
          <w:tcPr>
            <w:tcW w:w="3964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Frais d’impression des thèses</w:t>
            </w:r>
          </w:p>
        </w:tc>
        <w:tc>
          <w:tcPr>
            <w:tcW w:w="1134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1D3FC6" w:rsidRPr="00204261" w:rsidTr="007852B6">
        <w:tc>
          <w:tcPr>
            <w:tcW w:w="3964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Participation à des ateliers et conférences scientifiques</w:t>
            </w:r>
          </w:p>
        </w:tc>
        <w:tc>
          <w:tcPr>
            <w:tcW w:w="1134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FC6" w:rsidRPr="00204261" w:rsidRDefault="001D3FC6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F571D0" w:rsidRPr="00204261" w:rsidTr="007852B6">
        <w:tc>
          <w:tcPr>
            <w:tcW w:w="3964" w:type="dxa"/>
          </w:tcPr>
          <w:p w:rsidR="00F571D0" w:rsidRPr="00204261" w:rsidRDefault="00F571D0" w:rsidP="00F571D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Ateliers de restitution aux populations</w:t>
            </w:r>
          </w:p>
        </w:tc>
        <w:tc>
          <w:tcPr>
            <w:tcW w:w="1134" w:type="dxa"/>
          </w:tcPr>
          <w:p w:rsidR="00F571D0" w:rsidRPr="00204261" w:rsidRDefault="00F571D0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571D0" w:rsidRPr="00204261" w:rsidRDefault="00F571D0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71D0" w:rsidRPr="00204261" w:rsidRDefault="00F571D0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71D0" w:rsidRPr="00204261" w:rsidRDefault="00F571D0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1D0" w:rsidRPr="00204261" w:rsidRDefault="00F571D0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Sous-total</w:t>
            </w: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05F7F" w:rsidRPr="00204261" w:rsidTr="007852B6">
        <w:tc>
          <w:tcPr>
            <w:tcW w:w="396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F7F" w:rsidRPr="00204261" w:rsidRDefault="00405F7F" w:rsidP="00405F7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E0042" w:rsidRPr="00204261" w:rsidTr="007852B6">
        <w:tc>
          <w:tcPr>
            <w:tcW w:w="396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sz w:val="24"/>
                <w:szCs w:val="24"/>
              </w:rPr>
              <w:t>Couts indirects</w:t>
            </w: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E0042" w:rsidRPr="00204261" w:rsidTr="007852B6">
        <w:tc>
          <w:tcPr>
            <w:tcW w:w="3964" w:type="dxa"/>
          </w:tcPr>
          <w:p w:rsidR="00CE0042" w:rsidRPr="00204261" w:rsidRDefault="00061BE9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10 </w:t>
            </w:r>
            <w:bookmarkStart w:id="0" w:name="_GoBack"/>
            <w:bookmarkEnd w:id="0"/>
            <w:r w:rsidR="00CE0042" w:rsidRPr="00204261">
              <w:rPr>
                <w:rFonts w:asciiTheme="majorHAnsi" w:hAnsiTheme="majorHAnsi" w:cs="Times New Roman"/>
                <w:sz w:val="24"/>
                <w:szCs w:val="24"/>
              </w:rPr>
              <w:t>% du montant du budget</w:t>
            </w: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E0042" w:rsidRPr="00204261" w:rsidTr="007852B6">
        <w:tc>
          <w:tcPr>
            <w:tcW w:w="396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Sous-total</w:t>
            </w: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E0042" w:rsidRPr="00204261" w:rsidTr="007852B6">
        <w:tc>
          <w:tcPr>
            <w:tcW w:w="396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CE0042" w:rsidRPr="00204261" w:rsidTr="007852B6">
        <w:tc>
          <w:tcPr>
            <w:tcW w:w="396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Total général</w:t>
            </w: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042" w:rsidRPr="00204261" w:rsidRDefault="00CE0042" w:rsidP="00CE0042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9E7E14" w:rsidRPr="00204261" w:rsidRDefault="009E7E14" w:rsidP="007852B6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732354" w:rsidRPr="00204261" w:rsidRDefault="00C36715" w:rsidP="007852B6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204261">
        <w:rPr>
          <w:rFonts w:asciiTheme="majorHAnsi" w:hAnsiTheme="majorHAnsi" w:cs="Times New Roman"/>
          <w:b/>
          <w:sz w:val="24"/>
          <w:szCs w:val="24"/>
        </w:rPr>
        <w:t>Remarques:</w:t>
      </w:r>
      <w:r w:rsidRPr="00204261">
        <w:rPr>
          <w:rFonts w:asciiTheme="majorHAnsi" w:hAnsiTheme="majorHAnsi" w:cs="Times New Roman"/>
          <w:sz w:val="24"/>
          <w:szCs w:val="24"/>
        </w:rPr>
        <w:t xml:space="preserve"> Faire </w:t>
      </w:r>
      <w:r w:rsidR="00314858" w:rsidRPr="00204261">
        <w:rPr>
          <w:rFonts w:asciiTheme="majorHAnsi" w:hAnsiTheme="majorHAnsi" w:cs="Times New Roman"/>
          <w:sz w:val="24"/>
          <w:szCs w:val="24"/>
        </w:rPr>
        <w:t xml:space="preserve">une note explicative du budget, et </w:t>
      </w:r>
      <w:r w:rsidRPr="00204261">
        <w:rPr>
          <w:rFonts w:asciiTheme="majorHAnsi" w:hAnsiTheme="majorHAnsi" w:cs="Times New Roman"/>
          <w:sz w:val="24"/>
          <w:szCs w:val="24"/>
        </w:rPr>
        <w:t>également le budget de la première année.</w:t>
      </w:r>
    </w:p>
    <w:p w:rsidR="005D3F94" w:rsidRDefault="005D3F94" w:rsidP="007F6165">
      <w:pPr>
        <w:spacing w:after="240"/>
        <w:rPr>
          <w:rFonts w:asciiTheme="majorHAnsi" w:hAnsiTheme="majorHAnsi" w:cs="Times New Roman"/>
          <w:b/>
          <w:sz w:val="24"/>
          <w:szCs w:val="24"/>
        </w:rPr>
      </w:pPr>
    </w:p>
    <w:p w:rsidR="005D3F94" w:rsidRDefault="005D3F94" w:rsidP="007F6165">
      <w:pPr>
        <w:spacing w:after="240"/>
        <w:rPr>
          <w:rFonts w:asciiTheme="majorHAnsi" w:hAnsiTheme="majorHAnsi" w:cs="Times New Roman"/>
          <w:b/>
          <w:sz w:val="24"/>
          <w:szCs w:val="24"/>
        </w:rPr>
      </w:pPr>
    </w:p>
    <w:p w:rsidR="005D3F94" w:rsidRDefault="005D3F94" w:rsidP="007F6165">
      <w:pPr>
        <w:spacing w:after="240"/>
        <w:rPr>
          <w:rFonts w:asciiTheme="majorHAnsi" w:hAnsiTheme="majorHAnsi" w:cs="Times New Roman"/>
          <w:b/>
          <w:sz w:val="24"/>
          <w:szCs w:val="24"/>
        </w:rPr>
      </w:pPr>
    </w:p>
    <w:p w:rsidR="005D3F94" w:rsidRDefault="005D3F94" w:rsidP="007F6165">
      <w:pPr>
        <w:spacing w:after="240"/>
        <w:rPr>
          <w:rFonts w:asciiTheme="majorHAnsi" w:hAnsiTheme="majorHAnsi" w:cs="Times New Roman"/>
          <w:b/>
          <w:sz w:val="24"/>
          <w:szCs w:val="24"/>
        </w:rPr>
      </w:pPr>
    </w:p>
    <w:p w:rsidR="005D3F94" w:rsidRDefault="005D3F94" w:rsidP="007F6165">
      <w:pPr>
        <w:spacing w:after="240"/>
        <w:rPr>
          <w:rFonts w:asciiTheme="majorHAnsi" w:hAnsiTheme="majorHAnsi" w:cs="Times New Roman"/>
          <w:b/>
          <w:sz w:val="24"/>
          <w:szCs w:val="24"/>
        </w:rPr>
      </w:pPr>
    </w:p>
    <w:p w:rsidR="005D3F94" w:rsidRDefault="005D3F94" w:rsidP="007F6165">
      <w:pPr>
        <w:spacing w:after="240"/>
        <w:rPr>
          <w:rFonts w:asciiTheme="majorHAnsi" w:hAnsiTheme="majorHAnsi" w:cs="Times New Roman"/>
          <w:b/>
          <w:sz w:val="24"/>
          <w:szCs w:val="24"/>
        </w:rPr>
      </w:pPr>
    </w:p>
    <w:p w:rsidR="005D3F94" w:rsidRDefault="005D3F94" w:rsidP="007F6165">
      <w:pPr>
        <w:spacing w:after="240"/>
        <w:rPr>
          <w:rFonts w:asciiTheme="majorHAnsi" w:hAnsiTheme="majorHAnsi" w:cs="Times New Roman"/>
          <w:b/>
          <w:sz w:val="24"/>
          <w:szCs w:val="24"/>
        </w:rPr>
      </w:pPr>
    </w:p>
    <w:p w:rsidR="005D3F94" w:rsidRDefault="005D3F94" w:rsidP="007F6165">
      <w:pPr>
        <w:spacing w:after="240"/>
        <w:rPr>
          <w:rFonts w:asciiTheme="majorHAnsi" w:hAnsiTheme="majorHAnsi" w:cs="Times New Roman"/>
          <w:b/>
          <w:sz w:val="24"/>
          <w:szCs w:val="24"/>
        </w:rPr>
      </w:pPr>
    </w:p>
    <w:p w:rsidR="007F6165" w:rsidRPr="00204261" w:rsidRDefault="009C22FF" w:rsidP="007F6165">
      <w:pPr>
        <w:spacing w:after="240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ANNEXE</w:t>
      </w:r>
      <w:r w:rsidR="007F6165" w:rsidRPr="00204261">
        <w:rPr>
          <w:rFonts w:asciiTheme="majorHAnsi" w:hAnsiTheme="majorHAnsi" w:cs="Times New Roman"/>
          <w:b/>
          <w:sz w:val="24"/>
          <w:szCs w:val="24"/>
        </w:rPr>
        <w:t>: Liste des dépenses inéligibles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7F6165" w:rsidRPr="00204261" w:rsidTr="000E766B">
        <w:tc>
          <w:tcPr>
            <w:tcW w:w="10031" w:type="dxa"/>
            <w:shd w:val="clear" w:color="auto" w:fill="auto"/>
          </w:tcPr>
          <w:p w:rsidR="007F6165" w:rsidRPr="00204261" w:rsidRDefault="007F6165" w:rsidP="000E766B">
            <w:pPr>
              <w:rPr>
                <w:rFonts w:asciiTheme="majorHAnsi" w:eastAsia="Calibri" w:hAnsiTheme="majorHAnsi" w:cs="Times New Roman"/>
                <w:b/>
                <w:sz w:val="24"/>
                <w:szCs w:val="24"/>
              </w:rPr>
            </w:pPr>
            <w:r w:rsidRPr="00204261">
              <w:rPr>
                <w:rFonts w:asciiTheme="majorHAnsi" w:eastAsia="Calibri" w:hAnsiTheme="majorHAnsi" w:cs="Times New Roman"/>
                <w:b/>
                <w:sz w:val="24"/>
                <w:szCs w:val="24"/>
              </w:rPr>
              <w:t>Désignation des postes de dépense</w:t>
            </w:r>
          </w:p>
        </w:tc>
      </w:tr>
      <w:tr w:rsidR="007F6165" w:rsidRPr="00204261" w:rsidTr="000E766B">
        <w:tc>
          <w:tcPr>
            <w:tcW w:w="10031" w:type="dxa"/>
            <w:shd w:val="clear" w:color="auto" w:fill="auto"/>
          </w:tcPr>
          <w:p w:rsidR="007F6165" w:rsidRPr="00204261" w:rsidRDefault="007F6165" w:rsidP="000E766B">
            <w:pPr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Personnel</w:t>
            </w:r>
          </w:p>
        </w:tc>
      </w:tr>
      <w:tr w:rsidR="007F6165" w:rsidRPr="00204261" w:rsidTr="000E766B">
        <w:tc>
          <w:tcPr>
            <w:tcW w:w="10031" w:type="dxa"/>
            <w:shd w:val="clear" w:color="auto" w:fill="auto"/>
          </w:tcPr>
          <w:p w:rsidR="007F6165" w:rsidRPr="00204261" w:rsidRDefault="007F6165" w:rsidP="00AC029F">
            <w:pPr>
              <w:jc w:val="both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Salaire, honoraires, émoluments, primes des chercheurs fonctionnaires*</w:t>
            </w:r>
          </w:p>
        </w:tc>
      </w:tr>
      <w:tr w:rsidR="007F6165" w:rsidRPr="00204261" w:rsidTr="000E766B">
        <w:tc>
          <w:tcPr>
            <w:tcW w:w="10031" w:type="dxa"/>
            <w:shd w:val="clear" w:color="auto" w:fill="auto"/>
          </w:tcPr>
          <w:p w:rsidR="007F6165" w:rsidRPr="00204261" w:rsidRDefault="007F6165" w:rsidP="000E766B">
            <w:pPr>
              <w:jc w:val="both"/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  <w:t>Investissement</w:t>
            </w:r>
          </w:p>
        </w:tc>
      </w:tr>
      <w:tr w:rsidR="007F6165" w:rsidRPr="00204261" w:rsidTr="000E766B">
        <w:tc>
          <w:tcPr>
            <w:tcW w:w="10031" w:type="dxa"/>
            <w:shd w:val="clear" w:color="auto" w:fill="auto"/>
          </w:tcPr>
          <w:p w:rsidR="007F6165" w:rsidRPr="00204261" w:rsidRDefault="007F6165" w:rsidP="000E766B">
            <w:pPr>
              <w:jc w:val="both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Voitures </w:t>
            </w:r>
          </w:p>
        </w:tc>
      </w:tr>
      <w:tr w:rsidR="007F6165" w:rsidRPr="00204261" w:rsidTr="000E766B">
        <w:tc>
          <w:tcPr>
            <w:tcW w:w="10031" w:type="dxa"/>
            <w:shd w:val="clear" w:color="auto" w:fill="auto"/>
          </w:tcPr>
          <w:p w:rsidR="007F6165" w:rsidRPr="00204261" w:rsidRDefault="007F6165" w:rsidP="000E766B">
            <w:pPr>
              <w:jc w:val="both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Construction, Réfection de bureaux/</w:t>
            </w:r>
            <w:r w:rsidRPr="00204261">
              <w:rPr>
                <w:rFonts w:asciiTheme="majorHAnsi" w:eastAsia="Calibri" w:hAnsiTheme="majorHAnsi" w:cs="Times New Roman"/>
                <w:sz w:val="24"/>
                <w:szCs w:val="24"/>
              </w:rPr>
              <w:t>Réhabilitation bureaux**</w:t>
            </w:r>
            <w:r w:rsidRPr="00204261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F6165" w:rsidRPr="00204261" w:rsidTr="000E766B">
        <w:tc>
          <w:tcPr>
            <w:tcW w:w="10031" w:type="dxa"/>
            <w:shd w:val="clear" w:color="auto" w:fill="auto"/>
          </w:tcPr>
          <w:p w:rsidR="007F6165" w:rsidRPr="00204261" w:rsidRDefault="007F6165" w:rsidP="000E766B">
            <w:pPr>
              <w:jc w:val="both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sz w:val="24"/>
                <w:szCs w:val="24"/>
              </w:rPr>
              <w:t>Achat ou clôture parcelle***</w:t>
            </w:r>
          </w:p>
        </w:tc>
      </w:tr>
      <w:tr w:rsidR="007F6165" w:rsidRPr="00204261" w:rsidTr="000E766B">
        <w:tc>
          <w:tcPr>
            <w:tcW w:w="10031" w:type="dxa"/>
            <w:shd w:val="clear" w:color="auto" w:fill="auto"/>
          </w:tcPr>
          <w:p w:rsidR="007F6165" w:rsidRPr="00204261" w:rsidRDefault="007F6165" w:rsidP="00AC029F">
            <w:pPr>
              <w:jc w:val="both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204261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Publicité</w:t>
            </w:r>
          </w:p>
        </w:tc>
      </w:tr>
    </w:tbl>
    <w:p w:rsidR="007F6165" w:rsidRPr="00204261" w:rsidRDefault="007F6165" w:rsidP="007F6165">
      <w:pPr>
        <w:pStyle w:val="Sansinterligne"/>
        <w:spacing w:line="276" w:lineRule="auto"/>
        <w:rPr>
          <w:rFonts w:asciiTheme="majorHAnsi" w:hAnsiTheme="majorHAnsi" w:cs="Times New Roman"/>
          <w:b/>
          <w:sz w:val="24"/>
          <w:szCs w:val="24"/>
        </w:rPr>
      </w:pPr>
      <w:r w:rsidRPr="00204261">
        <w:rPr>
          <w:rFonts w:asciiTheme="majorHAnsi" w:hAnsiTheme="majorHAnsi" w:cs="Times New Roman"/>
          <w:b/>
          <w:sz w:val="24"/>
          <w:szCs w:val="24"/>
        </w:rPr>
        <w:t xml:space="preserve">* : </w:t>
      </w:r>
      <w:r w:rsidRPr="00204261">
        <w:rPr>
          <w:rFonts w:asciiTheme="majorHAnsi" w:hAnsiTheme="majorHAnsi" w:cs="Times New Roman"/>
          <w:sz w:val="24"/>
          <w:szCs w:val="24"/>
        </w:rPr>
        <w:t>ces dépenses sont prises en charge pour les fonctionnaires</w:t>
      </w:r>
      <w:r w:rsidRPr="00204261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:rsidR="007F6165" w:rsidRPr="00204261" w:rsidRDefault="007F6165" w:rsidP="007F6165">
      <w:pPr>
        <w:pStyle w:val="Sansinterligne"/>
        <w:spacing w:line="276" w:lineRule="auto"/>
        <w:rPr>
          <w:rFonts w:asciiTheme="majorHAnsi" w:hAnsiTheme="majorHAnsi" w:cs="Times New Roman"/>
          <w:b/>
          <w:sz w:val="24"/>
          <w:szCs w:val="24"/>
        </w:rPr>
      </w:pPr>
      <w:r w:rsidRPr="00204261">
        <w:rPr>
          <w:rFonts w:asciiTheme="majorHAnsi" w:hAnsiTheme="majorHAnsi" w:cs="Times New Roman"/>
          <w:b/>
          <w:sz w:val="24"/>
          <w:szCs w:val="24"/>
        </w:rPr>
        <w:t xml:space="preserve">** : </w:t>
      </w:r>
      <w:r w:rsidRPr="00204261">
        <w:rPr>
          <w:rFonts w:asciiTheme="majorHAnsi" w:hAnsiTheme="majorHAnsi" w:cs="Times New Roman"/>
          <w:sz w:val="24"/>
          <w:szCs w:val="24"/>
        </w:rPr>
        <w:t>de telles dépenses relèvent du Bureau Spécial d’Investissement (BSI)</w:t>
      </w:r>
    </w:p>
    <w:p w:rsidR="00116A0E" w:rsidRDefault="007F6165" w:rsidP="001960A4">
      <w:pPr>
        <w:pStyle w:val="Sansinterligne"/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204261">
        <w:rPr>
          <w:rFonts w:asciiTheme="majorHAnsi" w:hAnsiTheme="majorHAnsi" w:cs="Times New Roman"/>
          <w:b/>
          <w:sz w:val="24"/>
          <w:szCs w:val="24"/>
        </w:rPr>
        <w:t xml:space="preserve">*** : </w:t>
      </w:r>
      <w:r w:rsidRPr="00204261">
        <w:rPr>
          <w:rFonts w:asciiTheme="majorHAnsi" w:hAnsiTheme="majorHAnsi" w:cs="Times New Roman"/>
          <w:sz w:val="24"/>
          <w:szCs w:val="24"/>
        </w:rPr>
        <w:t>Au li</w:t>
      </w:r>
      <w:r w:rsidR="00775728">
        <w:rPr>
          <w:rFonts w:asciiTheme="majorHAnsi" w:hAnsiTheme="majorHAnsi" w:cs="Times New Roman"/>
          <w:sz w:val="24"/>
          <w:szCs w:val="24"/>
        </w:rPr>
        <w:t xml:space="preserve">eu d’un achat, les parcelles </w:t>
      </w:r>
      <w:r w:rsidRPr="00204261">
        <w:rPr>
          <w:rFonts w:asciiTheme="majorHAnsi" w:hAnsiTheme="majorHAnsi" w:cs="Times New Roman"/>
          <w:sz w:val="24"/>
          <w:szCs w:val="24"/>
        </w:rPr>
        <w:t>peuvent être baillées et les clôture</w:t>
      </w:r>
      <w:r w:rsidR="00AC029F">
        <w:rPr>
          <w:rFonts w:asciiTheme="majorHAnsi" w:hAnsiTheme="majorHAnsi" w:cs="Times New Roman"/>
          <w:sz w:val="24"/>
          <w:szCs w:val="24"/>
        </w:rPr>
        <w:t xml:space="preserve">r </w:t>
      </w:r>
      <w:r w:rsidR="001960A4">
        <w:rPr>
          <w:rFonts w:asciiTheme="majorHAnsi" w:hAnsiTheme="majorHAnsi" w:cs="Times New Roman"/>
          <w:sz w:val="24"/>
          <w:szCs w:val="24"/>
        </w:rPr>
        <w:t>au besoin, par du fil de fer barbelé le temps du projet.</w:t>
      </w:r>
    </w:p>
    <w:p w:rsidR="00AC029F" w:rsidRDefault="00AC029F" w:rsidP="007F6165">
      <w:pPr>
        <w:pStyle w:val="Sansinterligne"/>
        <w:spacing w:line="276" w:lineRule="auto"/>
        <w:rPr>
          <w:rFonts w:asciiTheme="majorHAnsi" w:hAnsiTheme="majorHAnsi" w:cs="Times New Roman"/>
          <w:b/>
          <w:sz w:val="24"/>
          <w:szCs w:val="24"/>
        </w:rPr>
      </w:pPr>
    </w:p>
    <w:p w:rsidR="00AC029F" w:rsidRPr="00204261" w:rsidRDefault="00AC029F" w:rsidP="001960A4">
      <w:pPr>
        <w:pStyle w:val="Sansinterligne"/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AC029F">
        <w:rPr>
          <w:rFonts w:asciiTheme="majorHAnsi" w:hAnsiTheme="majorHAnsi" w:cs="Times New Roman"/>
          <w:b/>
          <w:sz w:val="24"/>
          <w:szCs w:val="24"/>
        </w:rPr>
        <w:t>NB</w:t>
      </w:r>
      <w:r>
        <w:rPr>
          <w:rFonts w:asciiTheme="majorHAnsi" w:hAnsiTheme="majorHAnsi" w:cs="Times New Roman"/>
          <w:sz w:val="24"/>
          <w:szCs w:val="24"/>
        </w:rPr>
        <w:t xml:space="preserve"> : Aucune dépense d’investissement n’est autorisée sur le FCRIT, quel que soit le porteur du projet (fonctionnaire ou non fonctionnaire). </w:t>
      </w:r>
    </w:p>
    <w:sectPr w:rsidR="00AC029F" w:rsidRPr="00204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216" w:rsidRDefault="00337216" w:rsidP="00200045">
      <w:pPr>
        <w:spacing w:after="0" w:line="240" w:lineRule="auto"/>
      </w:pPr>
      <w:r>
        <w:separator/>
      </w:r>
    </w:p>
  </w:endnote>
  <w:endnote w:type="continuationSeparator" w:id="0">
    <w:p w:rsidR="00337216" w:rsidRDefault="00337216" w:rsidP="0020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216" w:rsidRDefault="00337216" w:rsidP="00200045">
      <w:pPr>
        <w:spacing w:after="0" w:line="240" w:lineRule="auto"/>
      </w:pPr>
      <w:r>
        <w:separator/>
      </w:r>
    </w:p>
  </w:footnote>
  <w:footnote w:type="continuationSeparator" w:id="0">
    <w:p w:rsidR="00337216" w:rsidRDefault="00337216" w:rsidP="0020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6977868"/>
      <w:docPartObj>
        <w:docPartGallery w:val="Page Numbers (Top of Page)"/>
        <w:docPartUnique/>
      </w:docPartObj>
    </w:sdtPr>
    <w:sdtEndPr/>
    <w:sdtContent>
      <w:p w:rsidR="00200045" w:rsidRDefault="00200045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BE9">
          <w:rPr>
            <w:noProof/>
          </w:rPr>
          <w:t>2</w:t>
        </w:r>
        <w:r>
          <w:fldChar w:fldCharType="end"/>
        </w:r>
      </w:p>
    </w:sdtContent>
  </w:sdt>
  <w:p w:rsidR="00200045" w:rsidRDefault="0020004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14"/>
    <w:rsid w:val="00061BE9"/>
    <w:rsid w:val="00065AEE"/>
    <w:rsid w:val="000B2637"/>
    <w:rsid w:val="000E2BF1"/>
    <w:rsid w:val="00116A0E"/>
    <w:rsid w:val="001229BF"/>
    <w:rsid w:val="00137E9C"/>
    <w:rsid w:val="00174554"/>
    <w:rsid w:val="001960A4"/>
    <w:rsid w:val="001D3FC6"/>
    <w:rsid w:val="00200045"/>
    <w:rsid w:val="00204261"/>
    <w:rsid w:val="00206CA5"/>
    <w:rsid w:val="00256108"/>
    <w:rsid w:val="002851B6"/>
    <w:rsid w:val="002D7F5A"/>
    <w:rsid w:val="00314858"/>
    <w:rsid w:val="00337216"/>
    <w:rsid w:val="00395FCA"/>
    <w:rsid w:val="00396CCC"/>
    <w:rsid w:val="00405F7F"/>
    <w:rsid w:val="004C746E"/>
    <w:rsid w:val="004D5822"/>
    <w:rsid w:val="00524441"/>
    <w:rsid w:val="005440DD"/>
    <w:rsid w:val="00590094"/>
    <w:rsid w:val="005D3F94"/>
    <w:rsid w:val="005E6091"/>
    <w:rsid w:val="00601DFA"/>
    <w:rsid w:val="006220A0"/>
    <w:rsid w:val="006673E3"/>
    <w:rsid w:val="00732354"/>
    <w:rsid w:val="007340DF"/>
    <w:rsid w:val="00775728"/>
    <w:rsid w:val="007852B6"/>
    <w:rsid w:val="007923C5"/>
    <w:rsid w:val="007F6165"/>
    <w:rsid w:val="0097465F"/>
    <w:rsid w:val="00987C5A"/>
    <w:rsid w:val="009C22FF"/>
    <w:rsid w:val="009E7E14"/>
    <w:rsid w:val="00A3027D"/>
    <w:rsid w:val="00A51899"/>
    <w:rsid w:val="00AC029F"/>
    <w:rsid w:val="00B005E2"/>
    <w:rsid w:val="00BC2CD8"/>
    <w:rsid w:val="00BF5800"/>
    <w:rsid w:val="00C36715"/>
    <w:rsid w:val="00CA578D"/>
    <w:rsid w:val="00CE0042"/>
    <w:rsid w:val="00CF4E2A"/>
    <w:rsid w:val="00D72D55"/>
    <w:rsid w:val="00DA1441"/>
    <w:rsid w:val="00E370F8"/>
    <w:rsid w:val="00E87380"/>
    <w:rsid w:val="00ED6755"/>
    <w:rsid w:val="00F5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E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00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0045"/>
  </w:style>
  <w:style w:type="paragraph" w:styleId="Pieddepage">
    <w:name w:val="footer"/>
    <w:basedOn w:val="Normal"/>
    <w:link w:val="PieddepageCar"/>
    <w:uiPriority w:val="99"/>
    <w:unhideWhenUsed/>
    <w:rsid w:val="00200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0045"/>
  </w:style>
  <w:style w:type="paragraph" w:styleId="Sansinterligne">
    <w:name w:val="No Spacing"/>
    <w:uiPriority w:val="1"/>
    <w:qFormat/>
    <w:rsid w:val="007F616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D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3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E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00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0045"/>
  </w:style>
  <w:style w:type="paragraph" w:styleId="Pieddepage">
    <w:name w:val="footer"/>
    <w:basedOn w:val="Normal"/>
    <w:link w:val="PieddepageCar"/>
    <w:uiPriority w:val="99"/>
    <w:unhideWhenUsed/>
    <w:rsid w:val="00200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0045"/>
  </w:style>
  <w:style w:type="paragraph" w:styleId="Sansinterligne">
    <w:name w:val="No Spacing"/>
    <w:uiPriority w:val="1"/>
    <w:qFormat/>
    <w:rsid w:val="007F616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D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3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 DIARRA</dc:creator>
  <cp:keywords/>
  <dc:description/>
  <cp:lastModifiedBy>DABO</cp:lastModifiedBy>
  <cp:revision>34</cp:revision>
  <cp:lastPrinted>2018-08-02T15:44:00Z</cp:lastPrinted>
  <dcterms:created xsi:type="dcterms:W3CDTF">2017-03-01T15:31:00Z</dcterms:created>
  <dcterms:modified xsi:type="dcterms:W3CDTF">2018-08-06T09:34:00Z</dcterms:modified>
</cp:coreProperties>
</file>